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F" w:rsidRPr="002D174F" w:rsidRDefault="002D174F" w:rsidP="002D174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32"/>
          <w:szCs w:val="24"/>
          <w:lang w:eastAsia="pl-PL"/>
        </w:rPr>
      </w:pPr>
      <w:bookmarkStart w:id="0" w:name="_GoBack"/>
      <w:r w:rsidRPr="002D174F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Wykaz nauczycieli: Szkoły Podstawowej nr 1 w Dynowie od roku 1944 oraz Gimnazjum od roku 1999 </w:t>
      </w:r>
      <w:r w:rsidRPr="002D174F">
        <w:rPr>
          <w:rFonts w:ascii="Arial" w:eastAsia="Times New Roman" w:hAnsi="Arial" w:cs="Arial"/>
          <w:b/>
          <w:bCs/>
          <w:sz w:val="32"/>
          <w:szCs w:val="24"/>
          <w:lang w:eastAsia="pl-PL"/>
        </w:rPr>
        <w:br/>
        <w:t>do dnia dzisiejszego</w:t>
      </w:r>
      <w:r w:rsidRPr="002D174F">
        <w:rPr>
          <w:rFonts w:ascii="Arial" w:eastAsia="Times New Roman" w:hAnsi="Arial" w:cs="Arial"/>
          <w:b/>
          <w:bCs/>
          <w:sz w:val="32"/>
          <w:szCs w:val="24"/>
          <w:vertAlign w:val="superscript"/>
          <w:lang w:eastAsia="pl-PL"/>
        </w:rPr>
        <w:t> </w:t>
      </w:r>
    </w:p>
    <w:p w:rsidR="002D174F" w:rsidRPr="002D174F" w:rsidRDefault="002D174F" w:rsidP="002D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7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  <w:bookmarkEnd w:id="0"/>
    </w:p>
    <w:p w:rsidR="002D174F" w:rsidRPr="002D174F" w:rsidRDefault="002D174F" w:rsidP="002D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74F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2D174F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  <w:lang w:eastAsia="pl-PL"/>
        </w:rPr>
        <w:t>? - oznacza brak możliwości ustalenia roku rozpoczęcia lub zakończenia pracy </w:t>
      </w:r>
      <w:r w:rsidRPr="002D174F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  <w:lang w:eastAsia="pl-PL"/>
        </w:rPr>
        <w:br/>
        <w:t>p - oznaczenie nauczycieli pracujących w bieżącym roku szkolnym </w:t>
      </w:r>
      <w:r w:rsidRPr="002D174F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2D174F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2D174F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</w:p>
    <w:tbl>
      <w:tblPr>
        <w:tblW w:w="0" w:type="auto"/>
        <w:jc w:val="center"/>
        <w:tblCellSpacing w:w="15" w:type="dxa"/>
        <w:tblBorders>
          <w:top w:val="outset" w:sz="24" w:space="0" w:color="B22222"/>
          <w:left w:val="outset" w:sz="24" w:space="0" w:color="B22222"/>
          <w:bottom w:val="outset" w:sz="24" w:space="0" w:color="B22222"/>
          <w:right w:val="outset" w:sz="24" w:space="0" w:color="B22222"/>
        </w:tblBorders>
        <w:shd w:val="clear" w:color="auto" w:fill="FFFA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1515"/>
        <w:gridCol w:w="1530"/>
      </w:tblGrid>
      <w:tr w:rsidR="002D174F" w:rsidRPr="002D174F" w:rsidTr="002D174F">
        <w:trPr>
          <w:tblCellSpacing w:w="15" w:type="dxa"/>
          <w:jc w:val="center"/>
        </w:trPr>
        <w:tc>
          <w:tcPr>
            <w:tcW w:w="5250" w:type="dxa"/>
            <w:vMerge w:val="restart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00" w:type="dxa"/>
            <w:gridSpan w:val="2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Pracowali w szkole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Adamow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Bartosz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Julian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 Emilia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Bator Aneta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Bednarczyk Jolanta (Guzik)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Bentkowska Romana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Bielawska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Bielawski Władysław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Bielec Jolanta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Bilski Jan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Buczkowski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Choma Lucyna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Choma Zofia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Chrapek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Dorota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Damian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Dereń Alicja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Dykas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Dziopak Katarzyna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Dżuła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Dżuła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Franków Henryk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Frańczak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Władysława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Gawlik Agnieszka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Gaworecka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Gąsecka - Stankiewicz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Giemza Mariusz - </w:t>
            </w: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Gierula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Glazer Czesława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Gładysz Stefan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Górniak Grażyna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Hadam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Hadam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Hławko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Hodyra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- s. Łucja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Iwański Antoni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Iwańska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Iwański Grzegorz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Iwańska Władysława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Jagusztyn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Jurasińska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Kasprowicz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Kasprowicz Zbigniew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Kędzierski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Kędzierska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Kędzierska Marta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Adolf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Iwona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Kilar Mariusz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Kiszka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Kiszka Henryk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Klamut Janusz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Kosek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Kossanowska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Kotyrba Zbigniew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Stefan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Krasnopolski Mieczysław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Krupa Renata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Krzysik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 -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Kulikowski Jacek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Kurzydło Jan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Kusińska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Kutera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 - siostra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Kwolek Stefania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Laska Zygmunt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Łach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Antoni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Zofia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Majchrzak Waleria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Makaryk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Mołolepszy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 s. Tadea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Marszałek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Martowicz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Maszczak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Alina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Dariusz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Mączyńska Grażyna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Mączyńska Monika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Mędzelowska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Mołoń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Florentyna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Pankiewicz Wiesława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Paździorny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Piejko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Pikor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Tadeusz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Pilip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Podgórska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1953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Politowicz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(Kasprowicz)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Potoczna Renata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Potoczna Weronika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Prokop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Pyś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Rachwalska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Radoń Urszula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Rogozińska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Rogut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Bożena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Siekaniec Alicja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Siekaniec Marek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Sienko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Sienko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Skrabalak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Aniela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Słoninka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Słonka Tomasz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Jolanta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Stankiewicz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Stein Jadwiga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Sura Helena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Szmul Bogusława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Honorata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Jan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Święs Bogumiła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Święs Tadeusz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Telega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Tereszak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Trybalski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Tworzydło Mieczysława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Walus Zbigniew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Wandas Lucyna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Wandasiewicz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Wojtaszek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Wojtowicz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Wolańczyk Rozalia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Wolańska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Wolańska Stefania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Marek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Wyskiel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Zagól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Zdeb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Zubilewicz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Zubilewicz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Żak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</w:tbl>
    <w:p w:rsidR="00EA5139" w:rsidRDefault="00EA5139"/>
    <w:sectPr w:rsidR="00EA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F"/>
    <w:rsid w:val="002D174F"/>
    <w:rsid w:val="00EA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2016-09-30T08:04:00Z</dcterms:created>
  <dcterms:modified xsi:type="dcterms:W3CDTF">2016-09-30T08:06:00Z</dcterms:modified>
</cp:coreProperties>
</file>